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EEDBD" w14:textId="77777777" w:rsidR="006C7BF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Helvetica Neue" w:eastAsia="Helvetica Neue" w:hAnsi="Helvetica Neue" w:cs="Helvetica Neue"/>
          <w:color w:val="4B000A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049C6BE0" wp14:editId="7FE3342E">
                <wp:simplePos x="0" y="0"/>
                <wp:positionH relativeFrom="page">
                  <wp:posOffset>-12712</wp:posOffset>
                </wp:positionH>
                <wp:positionV relativeFrom="page">
                  <wp:posOffset>-12712</wp:posOffset>
                </wp:positionV>
                <wp:extent cx="11146790" cy="232161"/>
                <wp:effectExtent l="0" t="0" r="0" b="0"/>
                <wp:wrapSquare wrapText="bothSides" distT="114300" distB="11430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3668682"/>
                          <a:ext cx="10692000" cy="222636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FEDDFD" w14:textId="77777777" w:rsidR="006C7BFD" w:rsidRDefault="006C7BFD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C6BE0" id="Rectangle 1" o:spid="_x0000_s1026" style="position:absolute;margin-left:-1pt;margin-top:-1pt;width:877.7pt;height:18.3pt;z-index:2516582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" fillcolor="#5b0009" stroked="f">
                <v:textbox inset="2.53958mm,2.53958mm,2.53958mm,2.53958mm">
                  <w:txbxContent>
                    <w:p w14:paraId="72FEDDFD" w14:textId="77777777" w:rsidR="006C7BFD" w:rsidRDefault="006C7BFD">
                      <w:pPr>
                        <w:ind w:hanging="2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pict w14:anchorId="4A55D7AC">
          <v:rect id="_x0000_i1025" style="width:0;height:1.5pt" o:hralign="center" o:hrstd="t" o:hr="t" fillcolor="#a0a0a0" stroked="f"/>
        </w:pic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A3FD134" wp14:editId="5D498B0F">
            <wp:simplePos x="0" y="0"/>
            <wp:positionH relativeFrom="column">
              <wp:posOffset>2636106</wp:posOffset>
            </wp:positionH>
            <wp:positionV relativeFrom="paragraph">
              <wp:posOffset>-444499</wp:posOffset>
            </wp:positionV>
            <wp:extent cx="1208598" cy="42937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598" cy="429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3349C6" w14:textId="77777777" w:rsidR="006C7BFD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jc w:val="center"/>
        <w:rPr>
          <w:rFonts w:ascii="Helvetica Neue" w:eastAsia="Helvetica Neue" w:hAnsi="Helvetica Neue" w:cs="Helvetica Neue"/>
          <w:b/>
          <w:color w:val="4B000A"/>
        </w:rPr>
      </w:pPr>
      <w:r>
        <w:rPr>
          <w:rFonts w:ascii="Helvetica Neue" w:eastAsia="Helvetica Neue" w:hAnsi="Helvetica Neue" w:cs="Helvetica Neue"/>
          <w:b/>
          <w:color w:val="4B000A"/>
        </w:rPr>
        <w:t>EVALUATION OF POLITICAL SCIENCE FIELD OF STUDY AT VYTAUTAS MAGNUS UNIVERSITY</w:t>
      </w:r>
    </w:p>
    <w:p w14:paraId="26A1E9CD" w14:textId="77777777" w:rsidR="006C7BF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Helvetica Neue" w:eastAsia="Helvetica Neue" w:hAnsi="Helvetica Neue" w:cs="Helvetica Neue"/>
          <w:color w:val="4B000A"/>
        </w:rPr>
      </w:pPr>
      <w:r>
        <w:rPr>
          <w:rFonts w:ascii="Helvetica Neue" w:eastAsia="Helvetica Neue" w:hAnsi="Helvetica Neue" w:cs="Helvetica Neue"/>
          <w:color w:val="4B000A"/>
        </w:rPr>
        <w:t>6th February 2025</w:t>
      </w:r>
    </w:p>
    <w:p w14:paraId="2C933225" w14:textId="77777777" w:rsidR="006C7BFD" w:rsidRDefault="006C7BFD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Helvetica Neue" w:eastAsia="Helvetica Neue" w:hAnsi="Helvetica Neue" w:cs="Helvetica Neue"/>
          <w:color w:val="4B000A"/>
        </w:rPr>
      </w:pPr>
    </w:p>
    <w:p w14:paraId="25F772A9" w14:textId="77777777" w:rsidR="006C7BF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color w:val="4B000A"/>
        </w:rPr>
        <w:t>Agenda</w:t>
      </w:r>
      <w:r>
        <w:rPr>
          <w:rFonts w:ascii="Helvetica Neue" w:eastAsia="Helvetica Neue" w:hAnsi="Helvetica Neue" w:cs="Helvetica Neue"/>
          <w:color w:val="4B000A"/>
        </w:rPr>
        <w:t xml:space="preserve"> </w:t>
      </w:r>
      <w:r>
        <w:rPr>
          <w:rFonts w:ascii="Helvetica Neue" w:eastAsia="Helvetica Neue" w:hAnsi="Helvetica Neue" w:cs="Helvetica Neue"/>
          <w:b/>
          <w:color w:val="4B000A"/>
        </w:rPr>
        <w:t>of the visit</w:t>
      </w:r>
    </w:p>
    <w:p w14:paraId="20F6803C" w14:textId="77777777" w:rsidR="006C7BFD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</w:rPr>
      </w:pPr>
      <w:r>
        <w:pict w14:anchorId="6968B01D">
          <v:rect id="_x0000_i1026" style="width:0;height:1.5pt" o:hralign="center" o:hrstd="t" o:hr="t" fillcolor="#a0a0a0" stroked="f"/>
        </w:pict>
      </w:r>
    </w:p>
    <w:tbl>
      <w:tblPr>
        <w:tblStyle w:val="a"/>
        <w:tblW w:w="10768" w:type="dxa"/>
        <w:jc w:val="center"/>
        <w:tblLayout w:type="fixed"/>
        <w:tblLook w:val="0000" w:firstRow="0" w:lastRow="0" w:firstColumn="0" w:lastColumn="0" w:noHBand="0" w:noVBand="0"/>
      </w:tblPr>
      <w:tblGrid>
        <w:gridCol w:w="3828"/>
        <w:gridCol w:w="6940"/>
      </w:tblGrid>
      <w:tr w:rsidR="006C7BFD" w14:paraId="2314E186" w14:textId="77777777">
        <w:trPr>
          <w:trHeight w:val="56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BA2322C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Panel chair: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086B9A8E" w14:textId="77777777" w:rsidR="006C7BFD" w:rsidRDefault="00000000">
            <w:pPr>
              <w:tabs>
                <w:tab w:val="left" w:pos="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 xml:space="preserve">Prof. Stefan </w:t>
            </w:r>
            <w:proofErr w:type="spellStart"/>
            <w:r>
              <w:rPr>
                <w:rFonts w:ascii="Helvetica Neue" w:eastAsia="Helvetica Neue" w:hAnsi="Helvetica Neue" w:cs="Helvetica Neue"/>
                <w:color w:val="4B000A"/>
              </w:rPr>
              <w:t>Gänzle</w:t>
            </w:r>
            <w:proofErr w:type="spellEnd"/>
            <w:r>
              <w:rPr>
                <w:rFonts w:ascii="Helvetica Neue" w:eastAsia="Helvetica Neue" w:hAnsi="Helvetica Neue" w:cs="Helvetica Neue"/>
                <w:color w:val="4B000A"/>
              </w:rPr>
              <w:t xml:space="preserve"> (Norway)</w:t>
            </w:r>
          </w:p>
        </w:tc>
      </w:tr>
      <w:tr w:rsidR="006C7BFD" w14:paraId="7B9BE739" w14:textId="77777777">
        <w:trPr>
          <w:trHeight w:val="141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D96F6BF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Panel members:</w:t>
            </w:r>
          </w:p>
          <w:p w14:paraId="696FC72E" w14:textId="77777777" w:rsidR="001D580F" w:rsidRDefault="001D580F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</w:p>
          <w:p w14:paraId="2BF5E0EF" w14:textId="77777777" w:rsidR="001D580F" w:rsidRDefault="001D580F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</w:p>
          <w:p w14:paraId="731CA466" w14:textId="4180346F" w:rsidR="001D580F" w:rsidRDefault="001D580F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 w:rsidRPr="001D580F">
              <w:rPr>
                <w:rFonts w:ascii="Helvetica Neue" w:eastAsia="Helvetica Neue" w:hAnsi="Helvetica Neue" w:cs="Helvetica Neue"/>
                <w:color w:val="4B000A"/>
              </w:rPr>
              <w:t>With the rights of an observer</w:t>
            </w:r>
            <w:r>
              <w:rPr>
                <w:rFonts w:ascii="Helvetica Neue" w:eastAsia="Helvetica Neue" w:hAnsi="Helvetica Neue" w:cs="Helvetica Neue"/>
                <w:color w:val="4B000A"/>
              </w:rPr>
              <w:t>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2CDBCB47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Prof. Anu Toots, member of academic community (Estonia)</w:t>
            </w:r>
          </w:p>
          <w:p w14:paraId="07121DC4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 xml:space="preserve">Simonas </w:t>
            </w:r>
            <w:proofErr w:type="spellStart"/>
            <w:r>
              <w:rPr>
                <w:rFonts w:ascii="Helvetica Neue" w:eastAsia="Helvetica Neue" w:hAnsi="Helvetica Neue" w:cs="Helvetica Neue"/>
                <w:color w:val="4B000A"/>
              </w:rPr>
              <w:t>Gaušas</w:t>
            </w:r>
            <w:proofErr w:type="spellEnd"/>
            <w:r>
              <w:rPr>
                <w:rFonts w:ascii="Helvetica Neue" w:eastAsia="Helvetica Neue" w:hAnsi="Helvetica Neue" w:cs="Helvetica Neue"/>
                <w:color w:val="4B000A"/>
              </w:rPr>
              <w:t>, social partner representative (Lithuania)</w:t>
            </w:r>
          </w:p>
          <w:p w14:paraId="5D0C99CE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 xml:space="preserve">Karolina </w:t>
            </w:r>
            <w:proofErr w:type="spellStart"/>
            <w:r>
              <w:rPr>
                <w:rFonts w:ascii="Helvetica Neue" w:eastAsia="Helvetica Neue" w:hAnsi="Helvetica Neue" w:cs="Helvetica Neue"/>
                <w:color w:val="4B000A"/>
              </w:rPr>
              <w:t>Markauskaitė</w:t>
            </w:r>
            <w:proofErr w:type="spellEnd"/>
            <w:r>
              <w:rPr>
                <w:rFonts w:ascii="Helvetica Neue" w:eastAsia="Helvetica Neue" w:hAnsi="Helvetica Neue" w:cs="Helvetica Neue"/>
                <w:color w:val="4B000A"/>
              </w:rPr>
              <w:t>, student representative (Lithuania)</w:t>
            </w:r>
          </w:p>
          <w:p w14:paraId="15A4266E" w14:textId="77777777" w:rsidR="001D580F" w:rsidRDefault="001D580F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</w:p>
          <w:p w14:paraId="5856BF9A" w14:textId="77777777" w:rsidR="001D580F" w:rsidRDefault="001D580F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</w:p>
          <w:p w14:paraId="33C1897D" w14:textId="4FD43101" w:rsidR="001D580F" w:rsidRDefault="001D580F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Prof. Simon Lightfoot (United Kingdom)</w:t>
            </w:r>
          </w:p>
          <w:p w14:paraId="4775571E" w14:textId="77777777" w:rsidR="006C7BFD" w:rsidRDefault="006C7BFD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</w:p>
        </w:tc>
      </w:tr>
      <w:tr w:rsidR="006C7BFD" w14:paraId="30A6344D" w14:textId="77777777">
        <w:trPr>
          <w:trHeight w:val="77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270260EE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Evaluation coordinator (SKVC):</w:t>
            </w:r>
            <w:r>
              <w:rPr>
                <w:rFonts w:ascii="Helvetica Neue" w:eastAsia="Helvetica Neue" w:hAnsi="Helvetica Neue" w:cs="Helvetica Neue"/>
                <w:color w:val="4B000A"/>
              </w:rPr>
              <w:tab/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214D619B" w14:textId="77777777" w:rsidR="006C7BFD" w:rsidRDefault="00000000">
            <w:pPr>
              <w:tabs>
                <w:tab w:val="left" w:pos="72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Greta Misevičiūtė</w:t>
            </w:r>
          </w:p>
        </w:tc>
      </w:tr>
      <w:tr w:rsidR="006C7BFD" w14:paraId="6D5FE346" w14:textId="77777777">
        <w:trPr>
          <w:trHeight w:val="82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3314244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Contact person (HEI):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43C811CE" w14:textId="597CD184" w:rsidR="006C7BFD" w:rsidRPr="00A039B2" w:rsidRDefault="007B554C">
            <w:pPr>
              <w:tabs>
                <w:tab w:val="left" w:pos="720"/>
              </w:tabs>
              <w:ind w:hanging="2"/>
              <w:jc w:val="center"/>
              <w:rPr>
                <w:rFonts w:asciiTheme="minorHAnsi" w:eastAsia="Helvetica Neue" w:hAnsiTheme="minorHAnsi" w:cs="Helvetica Neue"/>
                <w:color w:val="4B000A"/>
                <w:lang w:val="en-US"/>
              </w:rPr>
            </w:pPr>
            <w:r w:rsidRPr="007B554C">
              <w:rPr>
                <w:rFonts w:ascii="Helvetica Neue" w:eastAsia="Helvetica Neue" w:hAnsi="Helvetica Neue" w:cs="Helvetica Neue"/>
                <w:color w:val="4B000A"/>
              </w:rPr>
              <w:t>Ingrida Unikaitė-Jakuntavičienė</w:t>
            </w:r>
            <w:r w:rsidR="00A039B2">
              <w:rPr>
                <w:rFonts w:ascii="Helvetica Neue" w:eastAsia="Helvetica Neue" w:hAnsi="Helvetica Neue" w:cs="Helvetica Neue"/>
                <w:color w:val="4B000A"/>
              </w:rPr>
              <w:t xml:space="preserve"> (Ingrida.unikaite-jakuntavicien</w:t>
            </w:r>
            <w:r w:rsidR="00301D02">
              <w:rPr>
                <w:rFonts w:ascii="Helvetica Neue" w:eastAsia="Helvetica Neue" w:hAnsi="Helvetica Neue" w:cs="Helvetica Neue"/>
                <w:color w:val="4B000A"/>
              </w:rPr>
              <w:t>e@vdu.lt</w:t>
            </w:r>
            <w:r w:rsidR="009D1A58">
              <w:rPr>
                <w:rFonts w:asciiTheme="minorHAnsi" w:eastAsia="Helvetica Neue" w:hAnsiTheme="minorHAnsi" w:cs="Helvetica Neue"/>
                <w:color w:val="4B000A"/>
                <w:lang w:val="en-US"/>
              </w:rPr>
              <w:t>)</w:t>
            </w:r>
          </w:p>
        </w:tc>
      </w:tr>
      <w:tr w:rsidR="006C7BFD" w14:paraId="648E993B" w14:textId="77777777">
        <w:trPr>
          <w:trHeight w:val="828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29EF3A9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Visit location: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76F65E5A" w14:textId="0BC3CDA0" w:rsidR="006C7BFD" w:rsidRDefault="000918EC">
            <w:pPr>
              <w:tabs>
                <w:tab w:val="left" w:pos="72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proofErr w:type="spellStart"/>
            <w:r w:rsidRPr="000918EC">
              <w:rPr>
                <w:rFonts w:ascii="Helvetica Neue" w:eastAsia="Helvetica Neue" w:hAnsi="Helvetica Neue" w:cs="Helvetica Neue"/>
                <w:color w:val="4B000A"/>
              </w:rPr>
              <w:t>Putvinskio</w:t>
            </w:r>
            <w:proofErr w:type="spellEnd"/>
            <w:r w:rsidRPr="000918EC">
              <w:rPr>
                <w:rFonts w:ascii="Helvetica Neue" w:eastAsia="Helvetica Neue" w:hAnsi="Helvetica Neue" w:cs="Helvetica Neue"/>
                <w:color w:val="4B000A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4B000A"/>
              </w:rPr>
              <w:t>st</w:t>
            </w:r>
            <w:r w:rsidRPr="000918EC">
              <w:rPr>
                <w:rFonts w:ascii="Helvetica Neue" w:eastAsia="Helvetica Neue" w:hAnsi="Helvetica Neue" w:cs="Helvetica Neue"/>
                <w:color w:val="4B000A"/>
              </w:rPr>
              <w:t>.</w:t>
            </w:r>
            <w:proofErr w:type="spellEnd"/>
            <w:r w:rsidRPr="000918EC">
              <w:rPr>
                <w:rFonts w:ascii="Helvetica Neue" w:eastAsia="Helvetica Neue" w:hAnsi="Helvetica Neue" w:cs="Helvetica Neue"/>
                <w:color w:val="4B000A"/>
              </w:rPr>
              <w:t xml:space="preserve"> 23</w:t>
            </w:r>
            <w:r w:rsidR="00E95CDD">
              <w:rPr>
                <w:rFonts w:ascii="Helvetica Neue" w:eastAsia="Helvetica Neue" w:hAnsi="Helvetica Neue" w:cs="Helvetica Neue"/>
                <w:color w:val="4B000A"/>
              </w:rPr>
              <w:t xml:space="preserve">, room </w:t>
            </w:r>
            <w:r w:rsidRPr="000918EC">
              <w:rPr>
                <w:rFonts w:ascii="Helvetica Neue" w:eastAsia="Helvetica Neue" w:hAnsi="Helvetica Neue" w:cs="Helvetica Neue"/>
                <w:color w:val="4B000A"/>
              </w:rPr>
              <w:t>312</w:t>
            </w:r>
            <w:r w:rsidR="00E95CDD">
              <w:rPr>
                <w:rFonts w:ascii="Helvetica Neue" w:eastAsia="Helvetica Neue" w:hAnsi="Helvetica Neue" w:cs="Helvetica Neue"/>
                <w:color w:val="4B000A"/>
              </w:rPr>
              <w:t xml:space="preserve">, </w:t>
            </w:r>
            <w:r w:rsidR="00D11C9C">
              <w:rPr>
                <w:rFonts w:ascii="Helvetica Neue" w:eastAsia="Helvetica Neue" w:hAnsi="Helvetica Neue" w:cs="Helvetica Neue"/>
                <w:color w:val="4B000A"/>
              </w:rPr>
              <w:t xml:space="preserve">Vytautas Magnus University, </w:t>
            </w:r>
            <w:r w:rsidR="00E95CDD">
              <w:rPr>
                <w:rFonts w:ascii="Helvetica Neue" w:eastAsia="Helvetica Neue" w:hAnsi="Helvetica Neue" w:cs="Helvetica Neue"/>
                <w:color w:val="4B000A"/>
              </w:rPr>
              <w:t>Kaunas</w:t>
            </w:r>
            <w:r w:rsidRPr="000918EC">
              <w:rPr>
                <w:rFonts w:ascii="Helvetica Neue" w:eastAsia="Helvetica Neue" w:hAnsi="Helvetica Neue" w:cs="Helvetica Neue"/>
                <w:color w:val="4B000A"/>
              </w:rPr>
              <w:t xml:space="preserve"> </w:t>
            </w:r>
          </w:p>
        </w:tc>
      </w:tr>
    </w:tbl>
    <w:p w14:paraId="4D99540F" w14:textId="77777777" w:rsidR="006C7BFD" w:rsidRDefault="006C7BF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sz w:val="22"/>
          <w:szCs w:val="22"/>
        </w:rPr>
      </w:pPr>
    </w:p>
    <w:tbl>
      <w:tblPr>
        <w:tblStyle w:val="a0"/>
        <w:tblW w:w="9854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8"/>
        <w:gridCol w:w="7556"/>
      </w:tblGrid>
      <w:tr w:rsidR="006C7BFD" w14:paraId="2B9DF047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AA54F" w14:textId="77777777" w:rsidR="006C7B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08:45 – 09:00</w:t>
            </w:r>
          </w:p>
        </w:tc>
        <w:tc>
          <w:tcPr>
            <w:tcW w:w="755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E483B7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Arrival of the experts</w:t>
            </w:r>
          </w:p>
        </w:tc>
      </w:tr>
      <w:tr w:rsidR="006C7BFD" w14:paraId="0A2BE181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7A3BD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09:00 – 09:50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F18298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senior management and administration staff</w:t>
            </w:r>
          </w:p>
        </w:tc>
      </w:tr>
      <w:tr w:rsidR="006C7BFD" w14:paraId="292C2C55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76D500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09:50 – 10:00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6313F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6C7BFD" w14:paraId="4467FDC6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AD88D4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10:00 – 10:50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66FF97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SER team</w:t>
            </w:r>
          </w:p>
        </w:tc>
      </w:tr>
      <w:tr w:rsidR="006C7BFD" w14:paraId="5B93E1FE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F7E6E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10:50 – 11:00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22937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6C7BFD" w14:paraId="59F3131C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51C442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11:00 – 11:50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302E7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teaching staff</w:t>
            </w:r>
          </w:p>
        </w:tc>
      </w:tr>
      <w:tr w:rsidR="006C7BFD" w14:paraId="703919C1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1060B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11:50 – 12:00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C1C1EB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6C7BFD" w14:paraId="4D88AB2B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DE298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12:00 – 12:45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0AC733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students</w:t>
            </w:r>
          </w:p>
        </w:tc>
      </w:tr>
      <w:tr w:rsidR="006C7BFD" w14:paraId="668258B8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B80F1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12:45 – 13:45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2E5BBE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Lunch Break</w:t>
            </w:r>
          </w:p>
        </w:tc>
      </w:tr>
      <w:tr w:rsidR="006C7BFD" w14:paraId="25F6942E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27CBC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13:45 – 14:35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C815BB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Meeting with alumni, employers and social partners</w:t>
            </w:r>
          </w:p>
        </w:tc>
      </w:tr>
      <w:tr w:rsidR="006C7BFD" w14:paraId="69FF93FB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9F7C1A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14:35 – 14:45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68F805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6C7BFD" w14:paraId="12C1CABC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CFEEB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14:45 – 15:45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2C4515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Tour of learning facilities</w:t>
            </w:r>
          </w:p>
          <w:p w14:paraId="5E62E396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Review of students’ term and final papers, examination material</w:t>
            </w:r>
          </w:p>
        </w:tc>
      </w:tr>
      <w:tr w:rsidR="006C7BFD" w14:paraId="137D1AA4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B4E96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15:45 – 15:55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2A47D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Break</w:t>
            </w:r>
          </w:p>
        </w:tc>
      </w:tr>
      <w:tr w:rsidR="006C7BFD" w14:paraId="7C77F24F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3C724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lastRenderedPageBreak/>
              <w:t>15:55 – 16:30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B8773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Private Expert panel discussion, finalisation of the visit</w:t>
            </w:r>
          </w:p>
        </w:tc>
      </w:tr>
      <w:tr w:rsidR="006C7BFD" w14:paraId="7201B160" w14:textId="77777777">
        <w:trPr>
          <w:trHeight w:val="227"/>
        </w:trPr>
        <w:tc>
          <w:tcPr>
            <w:tcW w:w="22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AEFF" w14:textId="77777777" w:rsidR="006C7BFD" w:rsidRDefault="00000000">
            <w:pPr>
              <w:ind w:hanging="2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16:30 – 16:45</w:t>
            </w:r>
          </w:p>
        </w:tc>
        <w:tc>
          <w:tcPr>
            <w:tcW w:w="7556" w:type="dxa"/>
            <w:tcBorders>
              <w:left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12E7F" w14:textId="77777777" w:rsidR="006C7BFD" w:rsidRDefault="00000000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Introduction of general remarks of the visit to the institution</w:t>
            </w:r>
          </w:p>
        </w:tc>
      </w:tr>
    </w:tbl>
    <w:p w14:paraId="45FE97CD" w14:textId="77777777" w:rsidR="006C7BFD" w:rsidRDefault="006C7BF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sz w:val="22"/>
          <w:szCs w:val="22"/>
        </w:rPr>
      </w:pPr>
    </w:p>
    <w:p w14:paraId="53126AEA" w14:textId="77777777" w:rsidR="006C7BFD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60288" behindDoc="0" locked="0" layoutInCell="1" hidden="0" allowOverlap="1" wp14:anchorId="7039376D" wp14:editId="5E104A34">
                <wp:simplePos x="0" y="0"/>
                <wp:positionH relativeFrom="page">
                  <wp:posOffset>-502600</wp:posOffset>
                </wp:positionH>
                <wp:positionV relativeFrom="page">
                  <wp:posOffset>10420350</wp:posOffset>
                </wp:positionV>
                <wp:extent cx="8191500" cy="277059"/>
                <wp:effectExtent l="0" t="0" r="0" b="0"/>
                <wp:wrapSquare wrapText="bothSides" distT="57150" distB="57150" distL="57150" distR="5715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2884350"/>
                          <a:ext cx="10692000" cy="1791300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605602" w14:textId="77777777" w:rsidR="006C7BFD" w:rsidRDefault="006C7BFD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9376D" id="Rectangle 3" o:spid="_x0000_s1027" style="position:absolute;margin-left:-39.55pt;margin-top:820.5pt;width:645pt;height:21.8pt;z-index:251660288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" fillcolor="#5b0009" stroked="f">
                <v:textbox inset="2.53958mm,2.53958mm,2.53958mm,2.53958mm">
                  <w:txbxContent>
                    <w:p w14:paraId="5E605602" w14:textId="77777777" w:rsidR="006C7BFD" w:rsidRDefault="006C7BFD">
                      <w:pPr>
                        <w:ind w:hanging="2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61312" behindDoc="0" locked="0" layoutInCell="1" hidden="0" allowOverlap="1" wp14:anchorId="31FBA59A" wp14:editId="1E0CD053">
                <wp:simplePos x="0" y="0"/>
                <wp:positionH relativeFrom="page">
                  <wp:posOffset>-531175</wp:posOffset>
                </wp:positionH>
                <wp:positionV relativeFrom="page">
                  <wp:posOffset>10428911</wp:posOffset>
                </wp:positionV>
                <wp:extent cx="8191500" cy="277059"/>
                <wp:effectExtent l="0" t="0" r="0" b="0"/>
                <wp:wrapSquare wrapText="bothSides" distT="57150" distB="57150" distL="57150" distR="5715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2884350"/>
                          <a:ext cx="10692000" cy="1791300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945379" w14:textId="77777777" w:rsidR="006C7BFD" w:rsidRDefault="006C7BFD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BA59A" id="Rectangle 2" o:spid="_x0000_s1028" style="position:absolute;margin-left:-41.8pt;margin-top:821.15pt;width:645pt;height:21.8pt;z-index:251661312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" fillcolor="#5b0009" stroked="f">
                <v:textbox inset="2.53958mm,2.53958mm,2.53958mm,2.53958mm">
                  <w:txbxContent>
                    <w:p w14:paraId="49945379" w14:textId="77777777" w:rsidR="006C7BFD" w:rsidRDefault="006C7BFD">
                      <w:pPr>
                        <w:ind w:hanging="2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6C7B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76" w:right="849" w:bottom="0" w:left="851" w:header="720" w:footer="566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DCF9C" w14:textId="77777777" w:rsidR="003B7FB1" w:rsidRDefault="003B7FB1">
      <w:r>
        <w:separator/>
      </w:r>
    </w:p>
  </w:endnote>
  <w:endnote w:type="continuationSeparator" w:id="0">
    <w:p w14:paraId="5650EB20" w14:textId="77777777" w:rsidR="003B7FB1" w:rsidRDefault="003B7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1" w:fontKey="{FFB140EE-7271-4733-8155-076FD01AD47A}"/>
    <w:embedItalic r:id="rId2" w:fontKey="{40E98159-A1B4-4BEE-AD36-54A2CDAC9572}"/>
  </w:font>
  <w:font w:name="Helvetica Neue">
    <w:altName w:val="Arial"/>
    <w:charset w:val="00"/>
    <w:family w:val="auto"/>
    <w:pitch w:val="default"/>
    <w:embedRegular r:id="rId3" w:fontKey="{A972BE92-F950-44E8-BBAD-6A6667B23F61}"/>
    <w:embedBold r:id="rId4" w:fontKey="{B28F23CE-279A-4BE6-A8F5-C4D35F55FC0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4BC2CFA0-0B2A-4160-9D95-26D66BAF78B8}"/>
  </w:font>
  <w:font w:name="Swiss TL">
    <w:altName w:val="Cambria"/>
    <w:charset w:val="00"/>
    <w:family w:val="auto"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6" w:fontKey="{AAC6A2E9-9E87-414C-9FB2-3FEFA1D02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9F91B" w14:textId="77777777" w:rsidR="006C7BFD" w:rsidRDefault="006C7B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0028D" w14:textId="77777777" w:rsidR="006C7BFD" w:rsidRDefault="006C7B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0"/>
      <w:rPr>
        <w:rFonts w:ascii="Arial" w:eastAsia="Arial" w:hAnsi="Arial" w:cs="Arial"/>
        <w:sz w:val="12"/>
        <w:szCs w:val="12"/>
      </w:rPr>
    </w:pPr>
  </w:p>
  <w:p w14:paraId="528ED402" w14:textId="77777777" w:rsidR="006C7BFD" w:rsidRDefault="006C7B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B452E" w14:textId="77777777" w:rsidR="006C7BFD" w:rsidRDefault="006C7BFD">
    <w:pP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104BA" w14:textId="77777777" w:rsidR="003B7FB1" w:rsidRDefault="003B7FB1">
      <w:r>
        <w:separator/>
      </w:r>
    </w:p>
  </w:footnote>
  <w:footnote w:type="continuationSeparator" w:id="0">
    <w:p w14:paraId="5B0F9E2B" w14:textId="77777777" w:rsidR="003B7FB1" w:rsidRDefault="003B7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BCAFC" w14:textId="77777777" w:rsidR="006C7BFD" w:rsidRDefault="006C7BFD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Swiss TL" w:eastAsia="Swiss TL" w:hAnsi="Swiss TL" w:cs="Swiss T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468E" w14:textId="77777777" w:rsidR="006C7BFD" w:rsidRDefault="006C7BFD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rFonts w:ascii="Swiss TL" w:eastAsia="Swiss TL" w:hAnsi="Swiss TL" w:cs="Swiss T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65B48" w14:textId="77777777" w:rsidR="006C7BFD" w:rsidRDefault="006C7BFD">
    <w:pPr>
      <w:ind w:left="2" w:hanging="4"/>
      <w:jc w:val="center"/>
      <w:rPr>
        <w:i/>
        <w:sz w:val="36"/>
        <w:szCs w:val="36"/>
      </w:rPr>
    </w:pPr>
  </w:p>
  <w:p w14:paraId="3EB8A8A8" w14:textId="77777777" w:rsidR="006C7BFD" w:rsidRDefault="006C7BFD">
    <w:pPr>
      <w:ind w:left="2" w:hanging="4"/>
      <w:rPr>
        <w:i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BFD"/>
    <w:rsid w:val="000918EC"/>
    <w:rsid w:val="00124C66"/>
    <w:rsid w:val="001D580F"/>
    <w:rsid w:val="00301D02"/>
    <w:rsid w:val="003471A1"/>
    <w:rsid w:val="003B7FB1"/>
    <w:rsid w:val="00424322"/>
    <w:rsid w:val="00470EB5"/>
    <w:rsid w:val="005F2A1B"/>
    <w:rsid w:val="006651BE"/>
    <w:rsid w:val="006C7BFD"/>
    <w:rsid w:val="00704C1E"/>
    <w:rsid w:val="007B554C"/>
    <w:rsid w:val="007E2F2C"/>
    <w:rsid w:val="009D1A58"/>
    <w:rsid w:val="00A039B2"/>
    <w:rsid w:val="00B34C73"/>
    <w:rsid w:val="00D11C9C"/>
    <w:rsid w:val="00E0234C"/>
    <w:rsid w:val="00E40B97"/>
    <w:rsid w:val="00E9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E3BC7"/>
  <w15:docId w15:val="{F8164542-CCCD-4EF6-BFB4-14AD46608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lt-L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857</Words>
  <Characters>490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Greta Misevičiūtė</dc:creator>
  <cp:lastModifiedBy>Greta Misevičiūtė</cp:lastModifiedBy>
  <cp:revision>2</cp:revision>
  <dcterms:created xsi:type="dcterms:W3CDTF">2025-01-31T11:46:00Z</dcterms:created>
  <dcterms:modified xsi:type="dcterms:W3CDTF">2025-01-31T11:46:00Z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ad075899cae1d7eb6d6b18199104bb33decb47265c17b30b75a25c1e403efebe</vt:lpwstr>
  </property>
</Properties>
</file>